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Alexander Gusarov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Software Engineer — DevOps · Fullstack · GameDev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Email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spartan.dgs.121@icloud.com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GitHub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github.com/KeeGooRoomiE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t.me/spartan121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Upwork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upwork.com/freelancers/~01764e57e0646f2fbf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LinkedIn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linkedin.com/in/alexander-gusarov-4a08911a2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Habr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career.habr.com/xandergusarov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About</w:t>
      </w:r>
    </w:p>
    <w:p>
      <w:pPr>
        <w:spacing w:after="80"/>
      </w:pPr>
      <w:r>
        <w:rPr>
          <w:color w:val="555555"/>
          <w:sz w:val="20"/>
          <w:szCs w:val="20"/>
        </w:rPr>
        <w:t xml:space="preserve">Software engineer with 14+ years across DevOps, fullstack and game development. Managed infrastructure for 750+ servers, shipped products with 100M+ users, built everything from CI/CD pipelines to multiplayer backends. I close the full cycle — architecture, code, deployment — and I actually enjoy all of it.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Operated and automated infrastructure for 750+ Linux servers (Selectel VPS and bare metal) with 99.9% uptime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Reduced deploy time from 8 to 2 minutes (−75%) and AWS costs from $550 to $300/month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Send Balls — contributed to a mobile game with 100M+ downloads and top App Store rankings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Bhop Jump — built multiplayer backend generating $160K+ revenue in the first quarter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Lana and Ronen — 1M+ downloads mobile title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Upwork Top Rated Plus — top 5% of freelancers with 20+ successful projects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Skills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Languages: </w:t>
      </w:r>
      <w:r>
        <w:rPr>
          <w:color w:val="555555"/>
          <w:sz w:val="20"/>
          <w:szCs w:val="20"/>
        </w:rPr>
        <w:t xml:space="preserve">Go, C#, JavaScript, TypeScript, Dart, Swift, Java, GML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Backend &amp; APIs: </w:t>
      </w:r>
      <w:r>
        <w:rPr>
          <w:color w:val="555555"/>
          <w:sz w:val="20"/>
          <w:szCs w:val="20"/>
        </w:rPr>
        <w:t xml:space="preserve">Node.js, REST APIs, WebSockets, microservices, EF Core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Frontend: </w:t>
      </w:r>
      <w:r>
        <w:rPr>
          <w:color w:val="555555"/>
          <w:sz w:val="20"/>
          <w:szCs w:val="20"/>
        </w:rPr>
        <w:t xml:space="preserve">React, Angular, HTML, CSS, Tailwind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DevOps &amp; Infrastructure: </w:t>
      </w:r>
      <w:r>
        <w:rPr>
          <w:color w:val="555555"/>
          <w:sz w:val="20"/>
          <w:szCs w:val="20"/>
        </w:rPr>
        <w:t xml:space="preserve">Kubernetes, Helm, Docker, Terraform, Ansible, GitLab CI, GitHub Actions, Jenkins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Cloud: </w:t>
      </w:r>
      <w:r>
        <w:rPr>
          <w:color w:val="555555"/>
          <w:sz w:val="20"/>
          <w:szCs w:val="20"/>
        </w:rPr>
        <w:t xml:space="preserve">AWS — EC2, S3, RDS, VPC, IAM, ALB, Yandex Cloud, Selectel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Observability: </w:t>
      </w:r>
      <w:r>
        <w:rPr>
          <w:color w:val="555555"/>
          <w:sz w:val="20"/>
          <w:szCs w:val="20"/>
        </w:rPr>
        <w:t xml:space="preserve">Prometheus, VictoriaMetrics, Grafana, Loki, Alertmanager, CloudWatch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Databases: </w:t>
      </w:r>
      <w:r>
        <w:rPr>
          <w:color w:val="555555"/>
          <w:sz w:val="20"/>
          <w:szCs w:val="20"/>
        </w:rPr>
        <w:t xml:space="preserve">PostgreSQL, ClickHouse, MySQL, MongoDB, Redis, RabbitMQ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Game Development: </w:t>
      </w:r>
      <w:r>
        <w:rPr>
          <w:color w:val="555555"/>
          <w:sz w:val="20"/>
          <w:szCs w:val="20"/>
        </w:rPr>
        <w:t xml:space="preserve">Unity, GameMaker, multiplayer systems, monetization, game design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Platforms: </w:t>
      </w:r>
      <w:r>
        <w:rPr>
          <w:color w:val="555555"/>
          <w:sz w:val="20"/>
          <w:szCs w:val="20"/>
        </w:rPr>
        <w:t xml:space="preserve">Linux, Web, iOS, Android, macOS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Languages (spoken): </w:t>
      </w:r>
      <w:r>
        <w:rPr>
          <w:color w:val="555555"/>
          <w:sz w:val="20"/>
          <w:szCs w:val="20"/>
        </w:rPr>
        <w:t xml:space="preserve">Russian — Native, English — IELTS 7.0 (B2)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Experience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InfoScale</w:t>
      </w:r>
      <w:r>
        <w:rPr>
          <w:color w:val="1F439B"/>
          <w:sz w:val="22"/>
          <w:szCs w:val="22"/>
        </w:rPr>
        <w:t xml:space="preserve"> — DevOps Engineer / Software Engineer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Dec 2024 — Jan 2026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Monitored and maintained 750+ Linux servers (Selectel VPS and bare metal) — network interfaces, ports, access management, incident response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Managed Kubernetes clusters on Yandex Cloud and self-hosted (GitLab, Matrix, Keycloak, Vault); wrote and maintained Helm charts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Built Terraform infrastructure for ~20 AWS services ($550 → $300/month); wrote custom modules, provisioned ClickHouse; Ansible for per-instance configuration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Optimized CI/CD across multiple repos (GitHub Actions + GitLab CI); unified pipeline structure reduced deploy time from 8 to 2 minutes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Built observability stack from scratch — VictoriaMetrics probes, Prometheus alerting, custom Grafana dashboards; Alertmanager integrated with Telegram and Matrix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Designed and developed SaaS monitoring service end-to-end (Go + Gin/GORM + React) — ping, domain, SSL checks with configurable intervals (10s–24h); deployed in-cluster on Kubernetes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Responded to SSH brute-force attacks via KVM live access, port blocking, user rotation, and timeout configuration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Grew infrastructure team from 3 to 6 engineers; mentored 3 junior members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Kubernetes, Helm, Docker, Terraform, Ansible, AWS, Yandex Cloud, GitLab CI, GitHub Actions, Go, React, PostgreSQL, ClickHouse, VictoriaMetrics, Grafana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SOFTINTERMOB</w:t>
      </w:r>
      <w:r>
        <w:rPr>
          <w:color w:val="1F439B"/>
          <w:sz w:val="22"/>
          <w:szCs w:val="22"/>
        </w:rPr>
        <w:t xml:space="preserve"> — Unity Developer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Nov 2023 — Jul 2024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Built two mobile applications from Figma designs to App Store release — full cycle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Integrated Firebase and third-party SDKs, resolved compatibility issues on iOS/Android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Refactored legacy codebase, improved stability and performance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C#, Firebase, iOS, Android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AZNResearch</w:t>
      </w:r>
      <w:r>
        <w:rPr>
          <w:color w:val="1F439B"/>
          <w:sz w:val="22"/>
          <w:szCs w:val="22"/>
        </w:rPr>
        <w:t xml:space="preserve"> — Fullstack Developer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Jul 2022 — Oct 2023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Designed frontend architecture for internal government and enterprise products using Angular + Tailwind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Developed backend microservices with .NET Core + EF Core, REST APIs and LINQ queries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Introduced Git workflow, code reviews and CI pipelines, boosted team productivity by 25%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Angular, Tailwind, C#, .NET Core, SQL Server, MySQL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Neosight</w:t>
      </w:r>
      <w:r>
        <w:rPr>
          <w:color w:val="1F439B"/>
          <w:sz w:val="22"/>
          <w:szCs w:val="22"/>
        </w:rPr>
        <w:t xml:space="preserve"> — Game Designer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Nov 2021 — Feb 2022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Wrote GDDs for 6 mobile games — core mechanics, monetization, progression systems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Ran concept validation experiments, grew installs 30x, CTR from 0.4% to 5%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Balanced levels and game curves using retention, difficulty and drop-off metrics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Game Design, Analytics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Udemy</w:t>
      </w:r>
      <w:r>
        <w:rPr>
          <w:color w:val="1F439B"/>
          <w:sz w:val="22"/>
          <w:szCs w:val="22"/>
        </w:rPr>
        <w:t xml:space="preserve"> — Unity Developer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Mar 2021 — Oct 2021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Built a German language learning app from scratch — 22 categories, ~3000 flashcards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Optimized architecture and data storage, reduced app size from ~3GB to 400MB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C#, JSON, iOS, Android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Popside Games</w:t>
      </w:r>
      <w:r>
        <w:rPr>
          <w:color w:val="1F439B"/>
          <w:sz w:val="22"/>
          <w:szCs w:val="22"/>
        </w:rPr>
        <w:t xml:space="preserve"> — Level Designer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Jul 2020 — Oct 2020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Designed and balanced 3000+ levels for Match-3 and Solitaire under tight production schedule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Improved level completion rate by 15% through iterative testing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Game Design, Level Design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SayGames</w:t>
      </w:r>
      <w:r>
        <w:rPr>
          <w:color w:val="1F439B"/>
          <w:sz w:val="22"/>
          <w:szCs w:val="22"/>
        </w:rPr>
        <w:t xml:space="preserve"> — Game Designer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Feb 2020 — Jun 2020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Designed mechanics and levels for hyper-casual prototypes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Contributed to Send Balls (100M+ downloads) and FlowerKing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Improved D1-retention by 10% through retention/drop-off metric iterations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Game Design, Unity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Goodline</w:t>
      </w:r>
      <w:r>
        <w:rPr>
          <w:color w:val="1F439B"/>
          <w:sz w:val="22"/>
          <w:szCs w:val="22"/>
        </w:rPr>
        <w:t xml:space="preserve"> — Software Engineer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Nov 2019 — Jan 2020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Developed and adapted internal React interfaces for mobile devices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Improved performance by 25% through component optimization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React, JavaScript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Project Tech</w:t>
      </w:r>
      <w:r>
        <w:rPr>
          <w:color w:val="1F439B"/>
          <w:sz w:val="22"/>
          <w:szCs w:val="22"/>
        </w:rPr>
        <w:t xml:space="preserve"> — Software Engineer / Co-Founder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Feb 2017 — Oct 2019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Co-founded a development studio — hired developers, negotiated with clients, signed contracts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Acted as second engineer and tech lead — architecture decisions through to production code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Shipped 10+ products — games, mobile apps and business software for restaurants, delivery services and VR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Built multiplayer backend for Bhop Jump with a team of two — P2P + dedicated servers up to 16 players, $160K revenue in Q1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Pitched publishing deals to indie developers — early experience in product and business development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Unity, C#, React, React Native, Xamarin, Node.js, WebSockets, Docker, VR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Education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Udemy</w:t>
      </w:r>
      <w:r>
        <w:rPr>
          <w:color w:val="1a1a1a"/>
          <w:sz w:val="20"/>
          <w:szCs w:val="20"/>
        </w:rPr>
        <w:t xml:space="preserve"> — Linux Foundation Computer Science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Udemy</w:t>
      </w:r>
      <w:r>
        <w:rPr>
          <w:color w:val="1a1a1a"/>
          <w:sz w:val="20"/>
          <w:szCs w:val="20"/>
        </w:rPr>
        <w:t xml:space="preserve"> — Certified Kubernetes Administrator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2025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Wargaming Forge</w:t>
      </w:r>
      <w:r>
        <w:rPr>
          <w:color w:val="1a1a1a"/>
          <w:sz w:val="20"/>
          <w:szCs w:val="20"/>
        </w:rPr>
        <w:t xml:space="preserve"> — Level Designer &amp; Balancing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2020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Siberian Polytechnic University</w:t>
      </w:r>
      <w:r>
        <w:rPr>
          <w:color w:val="1a1a1a"/>
          <w:sz w:val="20"/>
          <w:szCs w:val="20"/>
        </w:rPr>
        <w:t xml:space="preserve"> — Faculty of Information Technology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2017–2018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Languages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Russian</w:t>
      </w:r>
    </w:p>
    <w:p>
      <w:pPr>
        <w:spacing w:after="60"/>
      </w:pPr>
      <w:r>
        <w:rPr>
          <w:color w:val="555555"/>
          <w:sz w:val="19"/>
          <w:szCs w:val="19"/>
        </w:rPr>
        <w:t xml:space="preserve">Native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English</w:t>
      </w:r>
    </w:p>
    <w:p>
      <w:pPr>
        <w:spacing w:after="60"/>
      </w:pPr>
      <w:r>
        <w:rPr>
          <w:color w:val="555555"/>
          <w:sz w:val="19"/>
          <w:szCs w:val="19"/>
        </w:rPr>
        <w:t xml:space="preserve">IELTS 7.0 (B2)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2026-03-12T10:44:41.545Z</dcterms:created>
  <dcterms:modified xsi:type="dcterms:W3CDTF">2026-03-12T10:44:41.546Z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